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A00" w:rsidRPr="00920A00" w:rsidRDefault="00920A00">
      <w:pPr>
        <w:rPr>
          <w:lang w:val="en-US"/>
        </w:rPr>
      </w:pPr>
      <w:r w:rsidRPr="00920A00">
        <w:rPr>
          <w:lang w:val="en-US"/>
        </w:rPr>
        <w:t xml:space="preserve">Link: </w:t>
      </w:r>
      <w:hyperlink r:id="rId4" w:history="1">
        <w:r w:rsidRPr="00920A00">
          <w:rPr>
            <w:rStyle w:val="Collegamentoipertestuale"/>
            <w:lang w:val="en-US"/>
          </w:rPr>
          <w:t>http://www.trafficgallery.org/Traffic_Gallery/Home.html</w:t>
        </w:r>
      </w:hyperlink>
    </w:p>
    <w:p w:rsidR="00920A00" w:rsidRDefault="00920A00">
      <w:hyperlink r:id="rId5" w:history="1">
        <w:r>
          <w:rPr>
            <w:rStyle w:val="Collegamentoipertestuale"/>
          </w:rPr>
          <w:t>http://artco.blogosfere.it/2012/03/m-city-lo-street-artist-polacco-in-mostra-a-begamo.html</w:t>
        </w:r>
      </w:hyperlink>
    </w:p>
    <w:p w:rsidR="005979E2" w:rsidRDefault="005979E2">
      <w:proofErr w:type="spellStart"/>
      <w:r>
        <w:rPr>
          <w:rFonts w:ascii="Arial" w:hAnsi="Arial" w:cs="Arial"/>
          <w:color w:val="584D4D"/>
          <w:sz w:val="17"/>
          <w:szCs w:val="17"/>
          <w:shd w:val="clear" w:color="auto" w:fill="FFFFFF"/>
        </w:rPr>
        <w:t>raffic</w:t>
      </w:r>
      <w:proofErr w:type="spellEnd"/>
      <w:r>
        <w:rPr>
          <w:rFonts w:ascii="Arial" w:hAnsi="Arial" w:cs="Arial"/>
          <w:color w:val="584D4D"/>
          <w:sz w:val="17"/>
          <w:szCs w:val="1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84D4D"/>
          <w:sz w:val="17"/>
          <w:szCs w:val="17"/>
          <w:shd w:val="clear" w:color="auto" w:fill="FFFFFF"/>
        </w:rPr>
        <w:t>Gallery</w:t>
      </w:r>
      <w:proofErr w:type="spellEnd"/>
      <w:r>
        <w:rPr>
          <w:rFonts w:ascii="Arial" w:hAnsi="Arial" w:cs="Arial"/>
          <w:color w:val="584D4D"/>
          <w:sz w:val="17"/>
          <w:szCs w:val="17"/>
          <w:shd w:val="clear" w:color="auto" w:fill="FFFFFF"/>
        </w:rPr>
        <w:t xml:space="preserve"> è luogo di sostegno e promozione della conoscenza dell'arte del nostro tempo, specializzata in arte multimediale, digitale, </w:t>
      </w:r>
      <w:proofErr w:type="spellStart"/>
      <w:r>
        <w:rPr>
          <w:rFonts w:ascii="Arial" w:hAnsi="Arial" w:cs="Arial"/>
          <w:color w:val="584D4D"/>
          <w:sz w:val="17"/>
          <w:szCs w:val="17"/>
          <w:shd w:val="clear" w:color="auto" w:fill="FFFFFF"/>
        </w:rPr>
        <w:t>videoarte</w:t>
      </w:r>
      <w:proofErr w:type="spellEnd"/>
      <w:r>
        <w:rPr>
          <w:rFonts w:ascii="Arial" w:hAnsi="Arial" w:cs="Arial"/>
          <w:color w:val="584D4D"/>
          <w:sz w:val="17"/>
          <w:szCs w:val="1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584D4D"/>
          <w:sz w:val="17"/>
          <w:szCs w:val="17"/>
          <w:shd w:val="clear" w:color="auto" w:fill="FFFFFF"/>
        </w:rPr>
        <w:t>urban</w:t>
      </w:r>
      <w:proofErr w:type="spellEnd"/>
      <w:r>
        <w:rPr>
          <w:rFonts w:ascii="Arial" w:hAnsi="Arial" w:cs="Arial"/>
          <w:color w:val="584D4D"/>
          <w:sz w:val="17"/>
          <w:szCs w:val="17"/>
          <w:shd w:val="clear" w:color="auto" w:fill="FFFFFF"/>
        </w:rPr>
        <w:t xml:space="preserve"> e </w:t>
      </w:r>
      <w:proofErr w:type="spellStart"/>
      <w:r>
        <w:rPr>
          <w:rFonts w:ascii="Arial" w:hAnsi="Arial" w:cs="Arial"/>
          <w:color w:val="584D4D"/>
          <w:sz w:val="17"/>
          <w:szCs w:val="17"/>
          <w:shd w:val="clear" w:color="auto" w:fill="FFFFFF"/>
        </w:rPr>
        <w:t>street-art</w:t>
      </w:r>
      <w:proofErr w:type="spellEnd"/>
      <w:r>
        <w:rPr>
          <w:rFonts w:ascii="Arial" w:hAnsi="Arial" w:cs="Arial"/>
          <w:color w:val="584D4D"/>
          <w:sz w:val="17"/>
          <w:szCs w:val="17"/>
          <w:shd w:val="clear" w:color="auto" w:fill="FFFFFF"/>
        </w:rPr>
        <w:t>.</w:t>
      </w:r>
    </w:p>
    <w:p w:rsidR="00000000" w:rsidRDefault="00920A00">
      <w:pPr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proofErr w:type="spellStart"/>
      <w:r>
        <w:t>T</w:t>
      </w:r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>raffic</w:t>
      </w:r>
      <w:proofErr w:type="spellEnd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>Gallery</w:t>
      </w:r>
      <w:proofErr w:type="spellEnd"/>
      <w:r>
        <w:rPr>
          <w:rStyle w:val="apple-converted-space"/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è orgogliosa di presentare nei propri spazi la</w:t>
      </w:r>
      <w:r>
        <w:rPr>
          <w:rStyle w:val="apple-converted-space"/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 xml:space="preserve">seconda mostra personale dello </w:t>
      </w:r>
      <w:proofErr w:type="spellStart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>Stenciler</w:t>
      </w:r>
      <w:proofErr w:type="spellEnd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>Mariusz</w:t>
      </w:r>
      <w:proofErr w:type="spellEnd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>Waras</w:t>
      </w:r>
      <w:proofErr w:type="spellEnd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>aka</w:t>
      </w:r>
      <w:proofErr w:type="spellEnd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 xml:space="preserve"> M-City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. 9/03- 3/05 2012</w:t>
      </w:r>
    </w:p>
    <w:p w:rsidR="00920A00" w:rsidRDefault="00920A00">
      <w:pPr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Recentemente insignito del prestigioso "premio speciale della giuria"</w:t>
      </w:r>
      <w:r>
        <w:rPr>
          <w:rStyle w:val="apple-converted-space"/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  <w:proofErr w:type="spellStart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>Artaq</w:t>
      </w:r>
      <w:proofErr w:type="spellEnd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 xml:space="preserve"> -3rd </w:t>
      </w:r>
      <w:proofErr w:type="spellStart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>UrbanArtsAwards</w:t>
      </w:r>
      <w:proofErr w:type="spellEnd"/>
      <w:r>
        <w:rPr>
          <w:rStyle w:val="apple-converted-space"/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per la colossale installazione "</w:t>
      </w:r>
      <w:proofErr w:type="spellStart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>Trasformer</w:t>
      </w:r>
      <w:proofErr w:type="spellEnd"/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" progettata per l'Alternativa Festival a Danzica:</w:t>
      </w:r>
    </w:p>
    <w:p w:rsidR="00920A00" w:rsidRDefault="00920A00" w:rsidP="00920A00">
      <w:pPr>
        <w:pStyle w:val="Normale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Approdato a Bergamo per la prima volta nel 2008 con la mostra "</w:t>
      </w:r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</w:rPr>
        <w:t xml:space="preserve">Stencil Art: </w:t>
      </w:r>
      <w:proofErr w:type="spellStart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</w:rPr>
        <w:t>new</w:t>
      </w:r>
      <w:proofErr w:type="spellEnd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</w:rPr>
        <w:t xml:space="preserve"> pop in the </w:t>
      </w:r>
      <w:proofErr w:type="spellStart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</w:rPr>
        <w:t>urban</w:t>
      </w:r>
      <w:proofErr w:type="spellEnd"/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</w:rPr>
        <w:t xml:space="preserve"> culture</w:t>
      </w:r>
      <w:r>
        <w:rPr>
          <w:rFonts w:ascii="Arial" w:hAnsi="Arial" w:cs="Arial"/>
          <w:color w:val="333333"/>
          <w:sz w:val="23"/>
          <w:szCs w:val="23"/>
        </w:rPr>
        <w:t>" durante l'importante partecipazione a</w:t>
      </w:r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</w:rPr>
        <w:t>MANIFESTA7-Biennale Europea d'Arte Contemporanea</w:t>
      </w:r>
      <w:r>
        <w:rPr>
          <w:rFonts w:ascii="Arial" w:hAnsi="Arial" w:cs="Arial"/>
          <w:color w:val="333333"/>
          <w:sz w:val="23"/>
          <w:szCs w:val="23"/>
        </w:rPr>
        <w:t>, M-City ritorna a Bergamo per presentare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</w:rPr>
        <w:t>dodici nuove tele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Fonts w:ascii="Arial" w:hAnsi="Arial" w:cs="Arial"/>
          <w:color w:val="333333"/>
          <w:sz w:val="23"/>
          <w:szCs w:val="23"/>
        </w:rPr>
        <w:t xml:space="preserve">di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medio-grande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formato e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Style w:val="Enfasigrassetto"/>
          <w:rFonts w:ascii="Arial" w:hAnsi="Arial" w:cs="Arial"/>
          <w:color w:val="333333"/>
          <w:sz w:val="23"/>
          <w:szCs w:val="23"/>
          <w:bdr w:val="none" w:sz="0" w:space="0" w:color="auto" w:frame="1"/>
        </w:rPr>
        <w:t>una scultura in 3D tratta</w:t>
      </w:r>
      <w:r>
        <w:rPr>
          <w:rStyle w:val="apple-converted-space"/>
          <w:rFonts w:ascii="Arial" w:hAnsi="Arial" w:cs="Arial"/>
          <w:b/>
          <w:bCs/>
          <w:color w:val="333333"/>
          <w:sz w:val="23"/>
          <w:szCs w:val="23"/>
          <w:bdr w:val="none" w:sz="0" w:space="0" w:color="auto" w:frame="1"/>
        </w:rPr>
        <w:t> </w:t>
      </w:r>
      <w:r>
        <w:rPr>
          <w:rFonts w:ascii="Arial" w:hAnsi="Arial" w:cs="Arial"/>
          <w:color w:val="333333"/>
          <w:sz w:val="23"/>
          <w:szCs w:val="23"/>
        </w:rPr>
        <w:t>dalle sue famose figure in assonometria isometrica rappresentante una nave che affonda (posta su pavimento).</w:t>
      </w:r>
    </w:p>
    <w:p w:rsidR="00920A00" w:rsidRPr="00920A00" w:rsidRDefault="00920A00" w:rsidP="00920A00">
      <w:pPr>
        <w:pStyle w:val="NormaleWeb"/>
        <w:shd w:val="clear" w:color="auto" w:fill="FFFFFF"/>
        <w:spacing w:before="0" w:beforeAutospacing="0" w:after="150" w:afterAutospacing="0" w:line="360" w:lineRule="atLeast"/>
        <w:textAlignment w:val="baseline"/>
        <w:rPr>
          <w:rFonts w:ascii="Arial" w:hAnsi="Arial" w:cs="Arial"/>
          <w:color w:val="333333"/>
          <w:sz w:val="23"/>
          <w:szCs w:val="23"/>
          <w:lang w:val="en-US"/>
        </w:rPr>
      </w:pPr>
      <w:r w:rsidRPr="00920A00">
        <w:rPr>
          <w:rFonts w:ascii="Arial" w:hAnsi="Arial" w:cs="Arial"/>
          <w:color w:val="333333"/>
          <w:sz w:val="23"/>
          <w:szCs w:val="23"/>
          <w:lang w:val="en-US"/>
        </w:rPr>
        <w:t xml:space="preserve">"M-City has a mathematical approach to the stencil through his depiction of the city and futuristic buildings, </w:t>
      </w:r>
      <w:proofErr w:type="spellStart"/>
      <w:r w:rsidRPr="00920A00">
        <w:rPr>
          <w:rFonts w:ascii="Arial" w:hAnsi="Arial" w:cs="Arial"/>
          <w:color w:val="333333"/>
          <w:sz w:val="23"/>
          <w:szCs w:val="23"/>
          <w:lang w:val="en-US"/>
        </w:rPr>
        <w:t>wich</w:t>
      </w:r>
      <w:proofErr w:type="spellEnd"/>
      <w:r w:rsidRPr="00920A00">
        <w:rPr>
          <w:rFonts w:ascii="Arial" w:hAnsi="Arial" w:cs="Arial"/>
          <w:color w:val="333333"/>
          <w:sz w:val="23"/>
          <w:szCs w:val="23"/>
          <w:lang w:val="en-US"/>
        </w:rPr>
        <w:t xml:space="preserve"> does not restrict his imagination and makes him one of the most talented stencil artists of his generation. The Polish muralist already painted many huge murals during his trip: airships, train engines, paddle steamers, all as powerful as if they were out of a Fritz Lang movie. His canvases are equally </w:t>
      </w:r>
      <w:proofErr w:type="spellStart"/>
      <w:r w:rsidRPr="00920A00">
        <w:rPr>
          <w:rFonts w:ascii="Arial" w:hAnsi="Arial" w:cs="Arial"/>
          <w:color w:val="333333"/>
          <w:sz w:val="23"/>
          <w:szCs w:val="23"/>
          <w:lang w:val="en-US"/>
        </w:rPr>
        <w:t>powerfull</w:t>
      </w:r>
      <w:proofErr w:type="spellEnd"/>
      <w:r w:rsidRPr="00920A00">
        <w:rPr>
          <w:rFonts w:ascii="Arial" w:hAnsi="Arial" w:cs="Arial"/>
          <w:color w:val="333333"/>
          <w:sz w:val="23"/>
          <w:szCs w:val="23"/>
          <w:lang w:val="en-US"/>
        </w:rPr>
        <w:t>, and we can't wait to see this next exhibition in Italy."</w:t>
      </w:r>
    </w:p>
    <w:p w:rsidR="00920A00" w:rsidRDefault="00920A00" w:rsidP="00920A00">
      <w:pPr>
        <w:pStyle w:val="NormaleWeb"/>
        <w:shd w:val="clear" w:color="auto" w:fill="FFFFFF"/>
        <w:spacing w:before="0" w:beforeAutospacing="0" w:after="150" w:afterAutospacing="0" w:line="360" w:lineRule="atLeast"/>
        <w:textAlignment w:val="baseline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 xml:space="preserve">Testo di Pénélope Rivière per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GraffitiArtMagazine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# 14 (p.126) -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Paris</w:t>
      </w:r>
      <w:proofErr w:type="spellEnd"/>
    </w:p>
    <w:p w:rsidR="00920A00" w:rsidRDefault="00920A00"/>
    <w:sectPr w:rsidR="00920A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920A00"/>
    <w:rsid w:val="005979E2"/>
    <w:rsid w:val="00920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920A00"/>
    <w:rPr>
      <w:b/>
      <w:bCs/>
    </w:rPr>
  </w:style>
  <w:style w:type="character" w:customStyle="1" w:styleId="apple-converted-space">
    <w:name w:val="apple-converted-space"/>
    <w:basedOn w:val="Carpredefinitoparagrafo"/>
    <w:rsid w:val="00920A00"/>
  </w:style>
  <w:style w:type="paragraph" w:styleId="NormaleWeb">
    <w:name w:val="Normal (Web)"/>
    <w:basedOn w:val="Normale"/>
    <w:uiPriority w:val="99"/>
    <w:semiHidden/>
    <w:unhideWhenUsed/>
    <w:rsid w:val="00920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920A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1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rtco.blogosfere.it/2012/03/m-city-lo-street-artist-polacco-in-mostra-a-begamo.html" TargetMode="External"/><Relationship Id="rId4" Type="http://schemas.openxmlformats.org/officeDocument/2006/relationships/hyperlink" Target="http://www.trafficgallery.org/Traffic_Gallery/Home.htm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3</cp:revision>
  <dcterms:created xsi:type="dcterms:W3CDTF">2012-03-14T12:06:00Z</dcterms:created>
  <dcterms:modified xsi:type="dcterms:W3CDTF">2012-03-14T12:13:00Z</dcterms:modified>
</cp:coreProperties>
</file>